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5" w:rsidRPr="006B4A55" w:rsidRDefault="006B4A55" w:rsidP="006B4A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Kapitola: Investi</w:t>
      </w:r>
      <w:r w:rsidR="00057371">
        <w:rPr>
          <w:rFonts w:ascii="Times New Roman" w:hAnsi="Times New Roman" w:cs="Times New Roman"/>
          <w:b/>
          <w:sz w:val="28"/>
          <w:szCs w:val="28"/>
          <w:u w:val="single"/>
        </w:rPr>
        <w:t>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– 2. část</w:t>
      </w:r>
    </w:p>
    <w:p w:rsidR="008F2438" w:rsidRPr="00C505A0" w:rsidRDefault="00DA663D" w:rsidP="006B4A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5A0">
        <w:rPr>
          <w:rFonts w:ascii="Times New Roman" w:hAnsi="Times New Roman" w:cs="Times New Roman"/>
          <w:b/>
          <w:sz w:val="24"/>
          <w:szCs w:val="24"/>
          <w:u w:val="single"/>
        </w:rPr>
        <w:t>Investice do bytové výstavby (domů)</w:t>
      </w:r>
    </w:p>
    <w:p w:rsidR="00DA663D" w:rsidRPr="00C505A0" w:rsidRDefault="00DA663D" w:rsidP="00DA6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>Existuje zde poptávka po domech (DD) a nabídka domů (SS)</w:t>
      </w:r>
    </w:p>
    <w:p w:rsidR="00DA663D" w:rsidRPr="00C505A0" w:rsidRDefault="00DA663D" w:rsidP="00DA66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663D" w:rsidRPr="00C505A0" w:rsidRDefault="00DA663D" w:rsidP="00DA66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663D" w:rsidRPr="00C505A0" w:rsidRDefault="00DA663D" w:rsidP="00DA663D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>Poptávka po domech (DD)</w:t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  <w:t>Nabídka domů (SS)</w:t>
      </w:r>
    </w:p>
    <w:p w:rsidR="00DA663D" w:rsidRPr="00C505A0" w:rsidRDefault="00DA663D" w:rsidP="00DA66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91150" cy="2057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FD" w:rsidRPr="00C505A0" w:rsidRDefault="00DE07FD" w:rsidP="00DA663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b/>
          <w:sz w:val="24"/>
          <w:szCs w:val="24"/>
        </w:rPr>
        <w:t>Co ovlivňuje změnu polohy poptávky po domech DD</w:t>
      </w:r>
      <w:r w:rsidRPr="00C505A0">
        <w:rPr>
          <w:rFonts w:ascii="Times New Roman" w:hAnsi="Times New Roman" w:cs="Times New Roman"/>
          <w:sz w:val="24"/>
          <w:szCs w:val="24"/>
        </w:rPr>
        <w:t xml:space="preserve"> – v našem případě zvýšení poptávky z DD1 na DD2</w:t>
      </w:r>
    </w:p>
    <w:p w:rsidR="00DE07FD" w:rsidRDefault="00DE07FD" w:rsidP="00DE07FD">
      <w:pPr>
        <w:tabs>
          <w:tab w:val="left" w:pos="10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3162300" cy="1943100"/>
            <wp:effectExtent l="19050" t="0" r="0" b="0"/>
            <wp:wrapTight wrapText="bothSides">
              <wp:wrapPolygon edited="0">
                <wp:start x="-130" y="0"/>
                <wp:lineTo x="-130" y="21388"/>
                <wp:lineTo x="21600" y="21388"/>
                <wp:lineTo x="21600" y="0"/>
                <wp:lineTo x="-13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D58" w:rsidRPr="00C505A0" w:rsidRDefault="006D3D58" w:rsidP="00DE07FD">
      <w:pPr>
        <w:tabs>
          <w:tab w:val="left" w:pos="106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E07FD" w:rsidRPr="00C505A0" w:rsidRDefault="00DE07FD" w:rsidP="00DE07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07FD" w:rsidRPr="00C505A0" w:rsidRDefault="00DE07FD" w:rsidP="00DE07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07FD" w:rsidRDefault="00DE07FD" w:rsidP="00DE07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6D3D58" w:rsidRPr="00C505A0" w:rsidRDefault="006D3D58" w:rsidP="00DE07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07FD" w:rsidRPr="00C505A0" w:rsidRDefault="00DE07FD" w:rsidP="00DE07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C505A0" w:rsidRDefault="00C505A0" w:rsidP="00C505A0">
      <w:pPr>
        <w:pStyle w:val="Odstavecseseznamem"/>
        <w:numPr>
          <w:ilvl w:val="0"/>
          <w:numId w:val="9"/>
        </w:num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ZÁMOŽNOST KUPUJÍCÍCH</w:t>
      </w: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P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Default="00C505A0" w:rsidP="00C505A0">
      <w:pPr>
        <w:pStyle w:val="Odstavecseseznamem"/>
        <w:numPr>
          <w:ilvl w:val="0"/>
          <w:numId w:val="9"/>
        </w:num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 Z JINÝCH AKTIV</w:t>
      </w: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Pr="00C505A0" w:rsidRDefault="00C505A0" w:rsidP="00C505A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5A0" w:rsidRPr="00C505A0" w:rsidRDefault="00C505A0" w:rsidP="00C505A0">
      <w:pPr>
        <w:pStyle w:val="Odstavecseseznamem"/>
        <w:numPr>
          <w:ilvl w:val="0"/>
          <w:numId w:val="9"/>
        </w:num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ČISTÝ VÝNOS Z VLASTNICTVÍ DOMU</w:t>
      </w:r>
    </w:p>
    <w:p w:rsidR="006D3D58" w:rsidRDefault="006D3D58" w:rsidP="00DE07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E3584B" w:rsidRDefault="00E3584B" w:rsidP="00DE07FD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B3211D" w:rsidRDefault="00B3211D" w:rsidP="00DE07FD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DE07FD" w:rsidRPr="00C505A0" w:rsidRDefault="00DE07FD" w:rsidP="00DE07FD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 w:rsidRPr="00C505A0">
        <w:rPr>
          <w:rFonts w:ascii="Times New Roman" w:hAnsi="Times New Roman" w:cs="Times New Roman"/>
          <w:b/>
          <w:sz w:val="24"/>
          <w:szCs w:val="24"/>
        </w:rPr>
        <w:t>Faktory ovlivňující investice do domů</w:t>
      </w:r>
    </w:p>
    <w:p w:rsidR="00DE07FD" w:rsidRPr="00C505A0" w:rsidRDefault="00DE07FD" w:rsidP="00DE07FD">
      <w:pPr>
        <w:pStyle w:val="Odstavecseseznamem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>Množství domů na trhu</w:t>
      </w:r>
    </w:p>
    <w:p w:rsidR="00920CFF" w:rsidRPr="00C505A0" w:rsidRDefault="00920CFF" w:rsidP="00920CFF">
      <w:pPr>
        <w:pStyle w:val="Odstavecseseznamem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20CFF" w:rsidRPr="00C505A0" w:rsidRDefault="00920CFF" w:rsidP="00920CFF">
      <w:pPr>
        <w:pStyle w:val="Odstavecseseznamem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20CFF" w:rsidRPr="00C505A0" w:rsidRDefault="00DE07FD" w:rsidP="00920CFF">
      <w:pPr>
        <w:pStyle w:val="Odstavecseseznamem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>Množství nových domů</w:t>
      </w:r>
    </w:p>
    <w:p w:rsidR="00920CFF" w:rsidRPr="00C505A0" w:rsidRDefault="00920CFF" w:rsidP="00920C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20CFF" w:rsidRPr="00C505A0" w:rsidRDefault="00920CFF" w:rsidP="00920CFF">
      <w:pPr>
        <w:pStyle w:val="Odstavecseseznamem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20CFF" w:rsidRPr="00C505A0" w:rsidRDefault="00DE07FD" w:rsidP="00920CFF">
      <w:pPr>
        <w:pStyle w:val="Odstavecseseznamem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>Úroková míra</w:t>
      </w:r>
    </w:p>
    <w:p w:rsidR="00920CFF" w:rsidRPr="00C505A0" w:rsidRDefault="00920CFF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07FD" w:rsidRPr="00C505A0" w:rsidRDefault="00E3584B" w:rsidP="00DE07FD">
      <w:pPr>
        <w:pStyle w:val="Odstavecseseznamem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Dostupnost v</w:t>
      </w:r>
      <w:r w:rsidR="00A920E9">
        <w:rPr>
          <w:rFonts w:ascii="Times New Roman" w:hAnsi="Times New Roman" w:cs="Times New Roman"/>
          <w:sz w:val="24"/>
          <w:szCs w:val="24"/>
        </w:rPr>
        <w:t>ýrobních faktorů</w:t>
      </w:r>
      <w:r w:rsidR="00DE07FD" w:rsidRPr="00C505A0">
        <w:rPr>
          <w:rFonts w:ascii="Times New Roman" w:hAnsi="Times New Roman" w:cs="Times New Roman"/>
          <w:sz w:val="24"/>
          <w:szCs w:val="24"/>
        </w:rPr>
        <w:t xml:space="preserve"> ve stavebnictví</w:t>
      </w:r>
    </w:p>
    <w:p w:rsidR="00920CFF" w:rsidRPr="00C505A0" w:rsidRDefault="00920CFF" w:rsidP="00920C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7532" w:rsidRDefault="00087532" w:rsidP="00087532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915A8A" w:rsidRPr="00B3211D" w:rsidRDefault="00920CFF" w:rsidP="00920CFF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532">
        <w:rPr>
          <w:rFonts w:ascii="Times New Roman" w:hAnsi="Times New Roman" w:cs="Times New Roman"/>
          <w:b/>
          <w:sz w:val="24"/>
          <w:szCs w:val="24"/>
        </w:rPr>
        <w:t>Tobinovo</w:t>
      </w:r>
      <w:proofErr w:type="spellEnd"/>
      <w:r w:rsidRPr="00087532">
        <w:rPr>
          <w:rFonts w:ascii="Times New Roman" w:hAnsi="Times New Roman" w:cs="Times New Roman"/>
          <w:b/>
          <w:sz w:val="24"/>
          <w:szCs w:val="24"/>
        </w:rPr>
        <w:t xml:space="preserve"> q (neboli tzv. q-teorie)</w:t>
      </w:r>
    </w:p>
    <w:p w:rsidR="00920CFF" w:rsidRPr="00C505A0" w:rsidRDefault="00915A8A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0CFF" w:rsidRPr="00C505A0">
        <w:rPr>
          <w:rFonts w:ascii="Times New Roman" w:hAnsi="Times New Roman" w:cs="Times New Roman"/>
          <w:sz w:val="24"/>
          <w:szCs w:val="24"/>
        </w:rPr>
        <w:t xml:space="preserve">Vzorec: </w:t>
      </w:r>
      <w:r w:rsidR="00920CFF" w:rsidRPr="00C505A0">
        <w:rPr>
          <w:rFonts w:ascii="Times New Roman" w:hAnsi="Times New Roman" w:cs="Times New Roman"/>
          <w:sz w:val="24"/>
          <w:szCs w:val="24"/>
        </w:rPr>
        <w:tab/>
        <w:t xml:space="preserve">q = </w:t>
      </w:r>
      <w:proofErr w:type="spellStart"/>
      <w:r w:rsidR="00920CFF" w:rsidRPr="00C505A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920CFF" w:rsidRPr="00C505A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20CFF" w:rsidRPr="00C505A0">
        <w:rPr>
          <w:rFonts w:ascii="Times New Roman" w:hAnsi="Times New Roman" w:cs="Times New Roman"/>
          <w:sz w:val="24"/>
          <w:szCs w:val="24"/>
        </w:rPr>
        <w:t>Bh</w:t>
      </w:r>
      <w:proofErr w:type="spellEnd"/>
      <w:r w:rsidR="00920CFF" w:rsidRPr="00C505A0">
        <w:rPr>
          <w:rFonts w:ascii="Times New Roman" w:hAnsi="Times New Roman" w:cs="Times New Roman"/>
          <w:sz w:val="24"/>
          <w:szCs w:val="24"/>
        </w:rPr>
        <w:tab/>
      </w:r>
      <w:r w:rsidR="00920CFF" w:rsidRPr="00C505A0">
        <w:rPr>
          <w:rFonts w:ascii="Times New Roman" w:hAnsi="Times New Roman" w:cs="Times New Roman"/>
          <w:sz w:val="24"/>
          <w:szCs w:val="24"/>
        </w:rPr>
        <w:tab/>
      </w:r>
      <w:r w:rsidR="00920CFF" w:rsidRPr="00C505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0CFF" w:rsidRPr="00C505A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920CFF" w:rsidRPr="00C505A0">
        <w:rPr>
          <w:rFonts w:ascii="Times New Roman" w:hAnsi="Times New Roman" w:cs="Times New Roman"/>
          <w:sz w:val="24"/>
          <w:szCs w:val="24"/>
        </w:rPr>
        <w:t xml:space="preserve"> – cena domu</w:t>
      </w:r>
    </w:p>
    <w:p w:rsidR="00920CFF" w:rsidRPr="00C505A0" w:rsidRDefault="00920CFF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r w:rsidRPr="00C505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05A0">
        <w:rPr>
          <w:rFonts w:ascii="Times New Roman" w:hAnsi="Times New Roman" w:cs="Times New Roman"/>
          <w:sz w:val="24"/>
          <w:szCs w:val="24"/>
        </w:rPr>
        <w:t>Bh</w:t>
      </w:r>
      <w:proofErr w:type="spellEnd"/>
      <w:r w:rsidRPr="00C505A0">
        <w:rPr>
          <w:rFonts w:ascii="Times New Roman" w:hAnsi="Times New Roman" w:cs="Times New Roman"/>
          <w:sz w:val="24"/>
          <w:szCs w:val="24"/>
        </w:rPr>
        <w:t xml:space="preserve"> – náklady na výstavbu domu</w:t>
      </w:r>
    </w:p>
    <w:p w:rsidR="0081548A" w:rsidRDefault="0081548A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20CFF" w:rsidRPr="00C505A0" w:rsidRDefault="00920CFF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>q = 200 / 100 = 2</w:t>
      </w:r>
      <w:r w:rsidRPr="00C505A0">
        <w:rPr>
          <w:rFonts w:ascii="Times New Roman" w:hAnsi="Times New Roman" w:cs="Times New Roman"/>
          <w:sz w:val="24"/>
          <w:szCs w:val="24"/>
        </w:rPr>
        <w:tab/>
        <w:t>- výstavba domů roste</w:t>
      </w:r>
      <w:r w:rsidR="001C3F28" w:rsidRPr="00C505A0">
        <w:rPr>
          <w:rFonts w:ascii="Times New Roman" w:hAnsi="Times New Roman" w:cs="Times New Roman"/>
          <w:sz w:val="24"/>
          <w:szCs w:val="24"/>
        </w:rPr>
        <w:tab/>
      </w:r>
      <w:r w:rsidR="00A920E9">
        <w:rPr>
          <w:rFonts w:ascii="Times New Roman" w:hAnsi="Times New Roman" w:cs="Times New Roman"/>
          <w:sz w:val="24"/>
          <w:szCs w:val="24"/>
        </w:rPr>
        <w:tab/>
      </w:r>
      <w:r w:rsidR="001C3F28" w:rsidRPr="00C505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3F28" w:rsidRPr="00C505A0">
        <w:rPr>
          <w:rFonts w:ascii="Times New Roman" w:hAnsi="Times New Roman" w:cs="Times New Roman"/>
          <w:sz w:val="24"/>
          <w:szCs w:val="24"/>
        </w:rPr>
        <w:t xml:space="preserve">obecně:  q </w:t>
      </w:r>
      <w:r w:rsidR="001C3F28" w:rsidRPr="00C505A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1C3F28" w:rsidRPr="00C505A0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</w:p>
    <w:p w:rsidR="00920CFF" w:rsidRPr="00C505A0" w:rsidRDefault="00A920E9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= 50 / 100 = 0,5</w:t>
      </w:r>
      <w:r w:rsidR="00920CFF" w:rsidRPr="00C505A0">
        <w:rPr>
          <w:rFonts w:ascii="Times New Roman" w:hAnsi="Times New Roman" w:cs="Times New Roman"/>
          <w:sz w:val="24"/>
          <w:szCs w:val="24"/>
        </w:rPr>
        <w:tab/>
        <w:t>- výstavba domů klesá</w:t>
      </w:r>
      <w:r w:rsidR="001C3F28" w:rsidRPr="00C505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F28" w:rsidRPr="00C505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3F28" w:rsidRPr="00C505A0">
        <w:rPr>
          <w:rFonts w:ascii="Times New Roman" w:hAnsi="Times New Roman" w:cs="Times New Roman"/>
          <w:sz w:val="24"/>
          <w:szCs w:val="24"/>
        </w:rPr>
        <w:t xml:space="preserve">obecně:  q </w:t>
      </w:r>
      <w:r w:rsidR="001C3F28" w:rsidRPr="00C505A0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1C3F28" w:rsidRPr="00C505A0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</w:p>
    <w:p w:rsidR="00920CFF" w:rsidRPr="00C505A0" w:rsidRDefault="00920CFF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505A0">
        <w:rPr>
          <w:rFonts w:ascii="Times New Roman" w:hAnsi="Times New Roman" w:cs="Times New Roman"/>
          <w:sz w:val="24"/>
          <w:szCs w:val="24"/>
        </w:rPr>
        <w:t xml:space="preserve">q = </w:t>
      </w:r>
      <w:r w:rsidR="001C3F28" w:rsidRPr="00C505A0">
        <w:rPr>
          <w:rFonts w:ascii="Times New Roman" w:hAnsi="Times New Roman" w:cs="Times New Roman"/>
          <w:sz w:val="24"/>
          <w:szCs w:val="24"/>
        </w:rPr>
        <w:t>100 / 100 = 1</w:t>
      </w:r>
      <w:r w:rsidR="001C3F28" w:rsidRPr="00C505A0">
        <w:rPr>
          <w:rFonts w:ascii="Times New Roman" w:hAnsi="Times New Roman" w:cs="Times New Roman"/>
          <w:sz w:val="24"/>
          <w:szCs w:val="24"/>
        </w:rPr>
        <w:tab/>
        <w:t xml:space="preserve">- výstavba domů neroste ani neklesá  - </w:t>
      </w:r>
      <w:proofErr w:type="gramStart"/>
      <w:r w:rsidR="001C3F28" w:rsidRPr="00C505A0">
        <w:rPr>
          <w:rFonts w:ascii="Times New Roman" w:hAnsi="Times New Roman" w:cs="Times New Roman"/>
          <w:sz w:val="24"/>
          <w:szCs w:val="24"/>
        </w:rPr>
        <w:t>obecně:  q = 1</w:t>
      </w:r>
      <w:proofErr w:type="gramEnd"/>
    </w:p>
    <w:p w:rsidR="001C3F28" w:rsidRDefault="001C3F28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E3B4C" w:rsidRPr="00C505A0" w:rsidRDefault="003E3B4C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81548A" w:rsidRDefault="0081548A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1C3F28" w:rsidRPr="00C505A0" w:rsidRDefault="001C3F28" w:rsidP="00920CF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505A0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C50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A0">
        <w:rPr>
          <w:rFonts w:ascii="Times New Roman" w:hAnsi="Times New Roman" w:cs="Times New Roman"/>
          <w:sz w:val="24"/>
          <w:szCs w:val="24"/>
        </w:rPr>
        <w:t>Tobin</w:t>
      </w:r>
      <w:proofErr w:type="spellEnd"/>
      <w:r w:rsidRPr="00C505A0">
        <w:rPr>
          <w:rFonts w:ascii="Times New Roman" w:hAnsi="Times New Roman" w:cs="Times New Roman"/>
          <w:sz w:val="24"/>
          <w:szCs w:val="24"/>
        </w:rPr>
        <w:t xml:space="preserve"> tento vzorec vymyslel pro firmy, jejichž akcie se obchodují na trhu cenných papírů. Ty mohou díky tomu zjistit cenu domu </w:t>
      </w:r>
      <w:proofErr w:type="spellStart"/>
      <w:r w:rsidRPr="00C505A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505A0">
        <w:rPr>
          <w:rFonts w:ascii="Times New Roman" w:hAnsi="Times New Roman" w:cs="Times New Roman"/>
          <w:sz w:val="24"/>
          <w:szCs w:val="24"/>
        </w:rPr>
        <w:t xml:space="preserve"> (továrny nebo jakékoli jiné stavby). </w:t>
      </w:r>
    </w:p>
    <w:p w:rsidR="00920CFF" w:rsidRPr="00DA663D" w:rsidRDefault="00920CFF" w:rsidP="00920CFF">
      <w:pPr>
        <w:tabs>
          <w:tab w:val="left" w:pos="1065"/>
        </w:tabs>
      </w:pPr>
    </w:p>
    <w:sectPr w:rsidR="00920CFF" w:rsidRPr="00DA663D" w:rsidSect="008F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D3"/>
    <w:multiLevelType w:val="hybridMultilevel"/>
    <w:tmpl w:val="EA3C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4E7B"/>
    <w:multiLevelType w:val="hybridMultilevel"/>
    <w:tmpl w:val="B718CB94"/>
    <w:lvl w:ilvl="0" w:tplc="9C7CB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F6906"/>
    <w:multiLevelType w:val="hybridMultilevel"/>
    <w:tmpl w:val="A99EB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10CE"/>
    <w:multiLevelType w:val="hybridMultilevel"/>
    <w:tmpl w:val="A4C83620"/>
    <w:lvl w:ilvl="0" w:tplc="66B0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32C32"/>
    <w:multiLevelType w:val="hybridMultilevel"/>
    <w:tmpl w:val="9B442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54F75"/>
    <w:multiLevelType w:val="hybridMultilevel"/>
    <w:tmpl w:val="06CC0CE2"/>
    <w:lvl w:ilvl="0" w:tplc="9C7CB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74FA"/>
    <w:multiLevelType w:val="hybridMultilevel"/>
    <w:tmpl w:val="A942D87C"/>
    <w:lvl w:ilvl="0" w:tplc="51D6F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A86003"/>
    <w:multiLevelType w:val="hybridMultilevel"/>
    <w:tmpl w:val="FDCC3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58B2"/>
    <w:multiLevelType w:val="hybridMultilevel"/>
    <w:tmpl w:val="A8DCA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63D"/>
    <w:rsid w:val="00057371"/>
    <w:rsid w:val="00087532"/>
    <w:rsid w:val="001C3F28"/>
    <w:rsid w:val="003E3B4C"/>
    <w:rsid w:val="006B4A55"/>
    <w:rsid w:val="006D3D58"/>
    <w:rsid w:val="0081548A"/>
    <w:rsid w:val="008F2438"/>
    <w:rsid w:val="00915A8A"/>
    <w:rsid w:val="00920CFF"/>
    <w:rsid w:val="00A370A9"/>
    <w:rsid w:val="00A920E9"/>
    <w:rsid w:val="00B3211D"/>
    <w:rsid w:val="00C505A0"/>
    <w:rsid w:val="00CD64D8"/>
    <w:rsid w:val="00D35113"/>
    <w:rsid w:val="00DA663D"/>
    <w:rsid w:val="00DE07FD"/>
    <w:rsid w:val="00E3584B"/>
    <w:rsid w:val="00E7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6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19</cp:revision>
  <dcterms:created xsi:type="dcterms:W3CDTF">2012-04-22T17:12:00Z</dcterms:created>
  <dcterms:modified xsi:type="dcterms:W3CDTF">2012-05-09T14:29:00Z</dcterms:modified>
</cp:coreProperties>
</file>